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65" w:rsidRPr="00F85DDB" w:rsidRDefault="00CE2670" w:rsidP="00F85DDB">
      <w:pPr>
        <w:jc w:val="center"/>
        <w:rPr>
          <w:b/>
          <w:u w:val="single"/>
        </w:rPr>
      </w:pPr>
      <w:r>
        <w:rPr>
          <w:b/>
          <w:u w:val="single"/>
        </w:rPr>
        <w:t>RUBY VALLEY M</w:t>
      </w:r>
      <w:r w:rsidR="00306265" w:rsidRPr="00F85DDB">
        <w:rPr>
          <w:b/>
          <w:u w:val="single"/>
        </w:rPr>
        <w:t xml:space="preserve">EDICAL CENTER </w:t>
      </w:r>
      <w:proofErr w:type="gramStart"/>
      <w:r w:rsidR="00306265" w:rsidRPr="00F85DDB">
        <w:rPr>
          <w:b/>
          <w:u w:val="single"/>
        </w:rPr>
        <w:t>-  Incident</w:t>
      </w:r>
      <w:proofErr w:type="gramEnd"/>
      <w:r w:rsidR="00306265" w:rsidRPr="00F85DDB">
        <w:rPr>
          <w:b/>
          <w:u w:val="single"/>
        </w:rPr>
        <w:t xml:space="preserve"> Categories &amp; Codes</w:t>
      </w:r>
    </w:p>
    <w:p w:rsidR="00F85DDB" w:rsidRDefault="00F85DDB" w:rsidP="00F85DDB">
      <w:pPr>
        <w:jc w:val="center"/>
      </w:pPr>
      <w:r>
        <w:t>*** Please Keep This Document Available for reference ***</w:t>
      </w:r>
    </w:p>
    <w:p w:rsidR="00F85DDB" w:rsidRDefault="00306265">
      <w:r>
        <w:t>These are the Incident Categories &amp; Codes av</w:t>
      </w:r>
      <w:r w:rsidR="00CE2670">
        <w:t>ailable in the YES system for Ruby Valley</w:t>
      </w:r>
      <w:r>
        <w:t xml:space="preserve"> Medical Center, as </w:t>
      </w:r>
      <w:r w:rsidR="00CE2670">
        <w:t>designed</w:t>
      </w:r>
      <w:r>
        <w:t xml:space="preserve"> by Risk Management. </w:t>
      </w:r>
    </w:p>
    <w:p w:rsidR="00306265" w:rsidRDefault="00F85DDB">
      <w:r>
        <w:t>If you have any questions or cannot find an appropriate selection, please contact your risk management department.</w:t>
      </w:r>
    </w:p>
    <w:p w:rsidR="00B64D6D" w:rsidRDefault="00CE2670">
      <w:r>
        <w:rPr>
          <w:noProof/>
        </w:rPr>
        <w:drawing>
          <wp:inline distT="0" distB="0" distL="0" distR="0">
            <wp:extent cx="4411980" cy="242316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EE5" w:rsidRDefault="00BE7EE5"/>
    <w:p w:rsidR="00BE7EE5" w:rsidRPr="00306265" w:rsidRDefault="00306265">
      <w:pPr>
        <w:rPr>
          <w:b/>
        </w:rPr>
      </w:pPr>
      <w:r w:rsidRPr="00306265">
        <w:rPr>
          <w:b/>
        </w:rPr>
        <w:t>ADMIN</w:t>
      </w:r>
      <w:r w:rsidR="00BE7EE5" w:rsidRPr="00306265">
        <w:rPr>
          <w:b/>
        </w:rPr>
        <w:t xml:space="preserve"> sub categ</w:t>
      </w:r>
      <w:r w:rsidRPr="00306265">
        <w:rPr>
          <w:b/>
        </w:rPr>
        <w:t xml:space="preserve">ory </w:t>
      </w:r>
    </w:p>
    <w:p w:rsidR="00BE7EE5" w:rsidRDefault="00306265">
      <w:r>
        <w:rPr>
          <w:noProof/>
        </w:rPr>
        <w:drawing>
          <wp:inline distT="0" distB="0" distL="0" distR="0">
            <wp:extent cx="3771900" cy="1874520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EE5" w:rsidRPr="00306265" w:rsidRDefault="00306265">
      <w:pPr>
        <w:rPr>
          <w:b/>
        </w:rPr>
      </w:pPr>
      <w:r w:rsidRPr="00306265">
        <w:rPr>
          <w:b/>
        </w:rPr>
        <w:t>ARREST</w:t>
      </w:r>
      <w:r w:rsidR="00BE7EE5" w:rsidRPr="00306265">
        <w:rPr>
          <w:b/>
        </w:rPr>
        <w:t xml:space="preserve"> </w:t>
      </w:r>
      <w:r w:rsidRPr="00306265">
        <w:rPr>
          <w:b/>
        </w:rPr>
        <w:t>Sub Categories</w:t>
      </w:r>
    </w:p>
    <w:p w:rsidR="00BE7EE5" w:rsidRDefault="00306265">
      <w:r>
        <w:rPr>
          <w:noProof/>
        </w:rPr>
        <w:drawing>
          <wp:inline distT="0" distB="0" distL="0" distR="0">
            <wp:extent cx="4114800" cy="1546860"/>
            <wp:effectExtent l="19050" t="0" r="0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DDB" w:rsidRDefault="00F85DDB">
      <w:pPr>
        <w:rPr>
          <w:b/>
        </w:rPr>
      </w:pPr>
    </w:p>
    <w:p w:rsidR="00F85DDB" w:rsidRDefault="00F85DDB">
      <w:pPr>
        <w:rPr>
          <w:b/>
        </w:rPr>
      </w:pPr>
    </w:p>
    <w:p w:rsidR="00BE7EE5" w:rsidRPr="00306265" w:rsidRDefault="00306265">
      <w:pPr>
        <w:rPr>
          <w:b/>
        </w:rPr>
      </w:pPr>
      <w:r w:rsidRPr="00306265">
        <w:rPr>
          <w:b/>
        </w:rPr>
        <w:t>BEHAVIOR Sub Categories</w:t>
      </w:r>
    </w:p>
    <w:p w:rsidR="00CE2670" w:rsidRDefault="00CE2670">
      <w:pPr>
        <w:rPr>
          <w:b/>
        </w:rPr>
      </w:pPr>
      <w:r>
        <w:rPr>
          <w:b/>
          <w:noProof/>
        </w:rPr>
        <w:drawing>
          <wp:inline distT="0" distB="0" distL="0" distR="0">
            <wp:extent cx="3352800" cy="441198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41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</w:rPr>
        <w:drawing>
          <wp:inline distT="0" distB="0" distL="0" distR="0">
            <wp:extent cx="3284220" cy="33528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706" w:rsidRDefault="00306265">
      <w:pPr>
        <w:rPr>
          <w:b/>
        </w:rPr>
      </w:pPr>
      <w:r>
        <w:rPr>
          <w:b/>
        </w:rPr>
        <w:t>BLOOD Sub Categories</w:t>
      </w:r>
    </w:p>
    <w:p w:rsidR="00995706" w:rsidRDefault="00306265">
      <w:pPr>
        <w:rPr>
          <w:b/>
        </w:rPr>
      </w:pPr>
      <w:r>
        <w:rPr>
          <w:b/>
          <w:noProof/>
        </w:rPr>
        <w:drawing>
          <wp:inline distT="0" distB="0" distL="0" distR="0">
            <wp:extent cx="3289300" cy="2933700"/>
            <wp:effectExtent l="19050" t="0" r="6350" b="0"/>
            <wp:docPr id="1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DDB" w:rsidRDefault="00F85DDB">
      <w:pPr>
        <w:rPr>
          <w:b/>
        </w:rPr>
      </w:pPr>
    </w:p>
    <w:p w:rsidR="00F85DDB" w:rsidRDefault="00F85DDB">
      <w:pPr>
        <w:rPr>
          <w:b/>
        </w:rPr>
      </w:pPr>
    </w:p>
    <w:p w:rsidR="00995706" w:rsidRDefault="00306265">
      <w:pPr>
        <w:rPr>
          <w:b/>
        </w:rPr>
      </w:pPr>
      <w:r>
        <w:rPr>
          <w:b/>
        </w:rPr>
        <w:t>CONSENT Sub Categories</w:t>
      </w:r>
    </w:p>
    <w:p w:rsidR="00995706" w:rsidRDefault="00306265">
      <w:pPr>
        <w:rPr>
          <w:b/>
        </w:rPr>
      </w:pPr>
      <w:r>
        <w:rPr>
          <w:b/>
          <w:noProof/>
        </w:rPr>
        <w:drawing>
          <wp:inline distT="0" distB="0" distL="0" distR="0">
            <wp:extent cx="2933700" cy="1600200"/>
            <wp:effectExtent l="19050" t="0" r="0" b="0"/>
            <wp:docPr id="1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706" w:rsidRDefault="00306265">
      <w:pPr>
        <w:rPr>
          <w:b/>
        </w:rPr>
      </w:pPr>
      <w:r>
        <w:rPr>
          <w:b/>
        </w:rPr>
        <w:t>EQUIPMENT Sub Categories</w:t>
      </w:r>
    </w:p>
    <w:p w:rsidR="00995706" w:rsidRDefault="00CE2670">
      <w:pPr>
        <w:rPr>
          <w:b/>
        </w:rPr>
      </w:pPr>
      <w:r>
        <w:rPr>
          <w:b/>
          <w:noProof/>
        </w:rPr>
        <w:drawing>
          <wp:inline distT="0" distB="0" distL="0" distR="0">
            <wp:extent cx="3276600" cy="25527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EE5" w:rsidRPr="00306265" w:rsidRDefault="00306265">
      <w:pPr>
        <w:rPr>
          <w:b/>
        </w:rPr>
      </w:pPr>
      <w:r>
        <w:rPr>
          <w:b/>
        </w:rPr>
        <w:t>FA</w:t>
      </w:r>
      <w:r w:rsidRPr="00306265">
        <w:rPr>
          <w:b/>
        </w:rPr>
        <w:t>LL Sub Categories</w:t>
      </w:r>
    </w:p>
    <w:p w:rsidR="00BE7EE5" w:rsidRDefault="00306265">
      <w:r>
        <w:rPr>
          <w:noProof/>
        </w:rPr>
        <w:drawing>
          <wp:inline distT="0" distB="0" distL="0" distR="0">
            <wp:extent cx="3703320" cy="2537460"/>
            <wp:effectExtent l="19050" t="0" r="0" b="0"/>
            <wp:docPr id="1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706" w:rsidRDefault="00995706"/>
    <w:p w:rsidR="00F85DDB" w:rsidRDefault="00F85DDB">
      <w:pPr>
        <w:rPr>
          <w:b/>
        </w:rPr>
      </w:pPr>
    </w:p>
    <w:p w:rsidR="00F85DDB" w:rsidRDefault="00F85DDB">
      <w:pPr>
        <w:rPr>
          <w:b/>
        </w:rPr>
      </w:pPr>
    </w:p>
    <w:p w:rsidR="00F85DDB" w:rsidRDefault="00F85DDB">
      <w:pPr>
        <w:rPr>
          <w:b/>
        </w:rPr>
      </w:pPr>
    </w:p>
    <w:p w:rsidR="00306265" w:rsidRPr="00306265" w:rsidRDefault="00306265">
      <w:pPr>
        <w:rPr>
          <w:b/>
        </w:rPr>
      </w:pPr>
      <w:r w:rsidRPr="00306265">
        <w:rPr>
          <w:b/>
        </w:rPr>
        <w:t>IV Sub Categories</w:t>
      </w:r>
    </w:p>
    <w:p w:rsidR="00995706" w:rsidRDefault="00CE2670">
      <w:r>
        <w:rPr>
          <w:noProof/>
        </w:rPr>
        <w:drawing>
          <wp:inline distT="0" distB="0" distL="0" distR="0">
            <wp:extent cx="3467100" cy="328422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28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DDB" w:rsidRDefault="00F85DDB">
      <w:pPr>
        <w:rPr>
          <w:b/>
        </w:rPr>
      </w:pPr>
    </w:p>
    <w:p w:rsidR="00995706" w:rsidRPr="00306265" w:rsidRDefault="00306265">
      <w:pPr>
        <w:rPr>
          <w:b/>
        </w:rPr>
      </w:pPr>
      <w:r w:rsidRPr="00306265">
        <w:rPr>
          <w:b/>
        </w:rPr>
        <w:t>MEDICATION Sub Categories</w:t>
      </w:r>
    </w:p>
    <w:p w:rsidR="00995706" w:rsidRDefault="00CE2670">
      <w:r>
        <w:rPr>
          <w:noProof/>
        </w:rPr>
        <w:lastRenderedPageBreak/>
        <w:drawing>
          <wp:inline distT="0" distB="0" distL="0" distR="0">
            <wp:extent cx="4488180" cy="4526280"/>
            <wp:effectExtent l="1905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452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DDB" w:rsidRDefault="00F85DDB">
      <w:pPr>
        <w:rPr>
          <w:b/>
        </w:rPr>
      </w:pPr>
    </w:p>
    <w:p w:rsidR="00995706" w:rsidRPr="00306265" w:rsidRDefault="00306265">
      <w:pPr>
        <w:rPr>
          <w:b/>
        </w:rPr>
      </w:pPr>
      <w:r w:rsidRPr="00306265">
        <w:rPr>
          <w:b/>
        </w:rPr>
        <w:t>OTHER Sub Categories</w:t>
      </w:r>
    </w:p>
    <w:p w:rsidR="00995706" w:rsidRDefault="00CE2670">
      <w:r>
        <w:rPr>
          <w:noProof/>
        </w:rPr>
        <w:drawing>
          <wp:inline distT="0" distB="0" distL="0" distR="0">
            <wp:extent cx="3840480" cy="2842260"/>
            <wp:effectExtent l="1905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8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706" w:rsidRPr="00306265" w:rsidRDefault="00306265">
      <w:pPr>
        <w:rPr>
          <w:b/>
        </w:rPr>
      </w:pPr>
      <w:r w:rsidRPr="00306265">
        <w:rPr>
          <w:b/>
        </w:rPr>
        <w:t>PROPERTY Sub Categories</w:t>
      </w:r>
    </w:p>
    <w:p w:rsidR="00995706" w:rsidRDefault="00306265">
      <w:r>
        <w:rPr>
          <w:noProof/>
        </w:rPr>
        <w:lastRenderedPageBreak/>
        <w:drawing>
          <wp:inline distT="0" distB="0" distL="0" distR="0">
            <wp:extent cx="2865120" cy="2621280"/>
            <wp:effectExtent l="19050" t="0" r="0" b="0"/>
            <wp:docPr id="2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DDB" w:rsidRDefault="00F85DDB">
      <w:pPr>
        <w:rPr>
          <w:b/>
        </w:rPr>
      </w:pPr>
    </w:p>
    <w:p w:rsidR="00995706" w:rsidRDefault="00306265">
      <w:pPr>
        <w:rPr>
          <w:b/>
        </w:rPr>
      </w:pPr>
      <w:r w:rsidRPr="00306265">
        <w:rPr>
          <w:b/>
        </w:rPr>
        <w:t>TPS – Treatment/Procedure/Specimen Collection Sub Categories</w:t>
      </w:r>
    </w:p>
    <w:p w:rsidR="00F85DDB" w:rsidRDefault="00CE267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4443730</wp:posOffset>
            </wp:positionV>
            <wp:extent cx="3943350" cy="579120"/>
            <wp:effectExtent l="19050" t="0" r="0" b="0"/>
            <wp:wrapTight wrapText="bothSides">
              <wp:wrapPolygon edited="0">
                <wp:start x="-104" y="0"/>
                <wp:lineTo x="-104" y="20605"/>
                <wp:lineTo x="21600" y="20605"/>
                <wp:lineTo x="21600" y="0"/>
                <wp:lineTo x="-104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265">
        <w:rPr>
          <w:b/>
        </w:rPr>
        <w:t xml:space="preserve">   </w:t>
      </w:r>
      <w:r>
        <w:rPr>
          <w:b/>
          <w:noProof/>
        </w:rPr>
        <w:drawing>
          <wp:inline distT="0" distB="0" distL="0" distR="0">
            <wp:extent cx="3962400" cy="44196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5DDB" w:rsidSect="007A0F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7EE5"/>
    <w:rsid w:val="00122F7A"/>
    <w:rsid w:val="00306265"/>
    <w:rsid w:val="003D1AE0"/>
    <w:rsid w:val="0052356B"/>
    <w:rsid w:val="007A0F90"/>
    <w:rsid w:val="007D52AF"/>
    <w:rsid w:val="00995706"/>
    <w:rsid w:val="00B64D6D"/>
    <w:rsid w:val="00BE7EE5"/>
    <w:rsid w:val="00CE2670"/>
    <w:rsid w:val="00F8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kathyl</dc:creator>
  <cp:lastModifiedBy>esteew</cp:lastModifiedBy>
  <cp:revision>3</cp:revision>
  <dcterms:created xsi:type="dcterms:W3CDTF">2015-08-08T20:54:00Z</dcterms:created>
  <dcterms:modified xsi:type="dcterms:W3CDTF">2015-08-08T21:00:00Z</dcterms:modified>
</cp:coreProperties>
</file>